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843F" w14:textId="77777777" w:rsidR="00662AEF" w:rsidRPr="00AF2680" w:rsidRDefault="00662AEF" w:rsidP="00662AEF">
      <w:pPr>
        <w:tabs>
          <w:tab w:val="right" w:pos="9990"/>
        </w:tabs>
        <w:spacing w:after="0" w:line="240" w:lineRule="auto"/>
        <w:jc w:val="center"/>
        <w:rPr>
          <w:sz w:val="32"/>
          <w:szCs w:val="32"/>
        </w:rPr>
      </w:pPr>
      <w:r w:rsidRPr="00AF2680">
        <w:rPr>
          <w:b/>
          <w:sz w:val="32"/>
          <w:szCs w:val="32"/>
        </w:rPr>
        <w:t>Rick Pither</w:t>
      </w:r>
    </w:p>
    <w:p w14:paraId="529756DA" w14:textId="77777777" w:rsidR="00662AEF" w:rsidRPr="00AF2680" w:rsidRDefault="00662AEF" w:rsidP="00662AEF">
      <w:pPr>
        <w:tabs>
          <w:tab w:val="right" w:pos="9990"/>
        </w:tabs>
        <w:spacing w:after="0" w:line="240" w:lineRule="auto"/>
        <w:jc w:val="center"/>
        <w:rPr>
          <w:sz w:val="20"/>
          <w:szCs w:val="20"/>
        </w:rPr>
      </w:pPr>
      <w:r w:rsidRPr="00AF2680">
        <w:rPr>
          <w:sz w:val="20"/>
          <w:szCs w:val="20"/>
        </w:rPr>
        <w:t>Austin, TX | (512) 688-7328</w:t>
      </w:r>
    </w:p>
    <w:p w14:paraId="12EBCD9A" w14:textId="77777777" w:rsidR="00662AEF" w:rsidRPr="00AF2680" w:rsidRDefault="00662AEF" w:rsidP="00662AEF">
      <w:pPr>
        <w:tabs>
          <w:tab w:val="right" w:pos="9990"/>
        </w:tabs>
        <w:spacing w:after="0" w:line="240" w:lineRule="auto"/>
        <w:jc w:val="center"/>
        <w:rPr>
          <w:sz w:val="20"/>
          <w:szCs w:val="20"/>
        </w:rPr>
      </w:pPr>
      <w:r w:rsidRPr="00AF2680">
        <w:rPr>
          <w:sz w:val="20"/>
          <w:szCs w:val="20"/>
        </w:rPr>
        <w:t>pither2233@gmail.com | linkedin.com/in/</w:t>
      </w:r>
      <w:proofErr w:type="spellStart"/>
      <w:r w:rsidRPr="00AF2680">
        <w:rPr>
          <w:sz w:val="20"/>
          <w:szCs w:val="20"/>
        </w:rPr>
        <w:t>rickpither</w:t>
      </w:r>
      <w:proofErr w:type="spellEnd"/>
    </w:p>
    <w:p w14:paraId="7B3B4FB4" w14:textId="77777777" w:rsidR="00662AEF" w:rsidRDefault="00662AEF" w:rsidP="00662AEF">
      <w:pPr>
        <w:tabs>
          <w:tab w:val="right" w:pos="9990"/>
        </w:tabs>
        <w:spacing w:after="0" w:line="240" w:lineRule="auto"/>
        <w:jc w:val="center"/>
      </w:pPr>
    </w:p>
    <w:p w14:paraId="2D6DA686" w14:textId="6D06BB5D" w:rsidR="00662AEF" w:rsidRPr="00BA354E" w:rsidRDefault="00662AEF" w:rsidP="00662AEF">
      <w:pPr>
        <w:tabs>
          <w:tab w:val="right" w:pos="9990"/>
        </w:tabs>
        <w:spacing w:after="0" w:line="240" w:lineRule="auto"/>
        <w:jc w:val="center"/>
        <w:rPr>
          <w:b/>
          <w:bCs/>
          <w:sz w:val="26"/>
          <w:szCs w:val="26"/>
        </w:rPr>
      </w:pPr>
      <w:r w:rsidRPr="00BA354E">
        <w:rPr>
          <w:b/>
          <w:bCs/>
          <w:sz w:val="26"/>
          <w:szCs w:val="26"/>
        </w:rPr>
        <w:t xml:space="preserve">SALES </w:t>
      </w:r>
      <w:r>
        <w:rPr>
          <w:b/>
          <w:bCs/>
          <w:sz w:val="26"/>
          <w:szCs w:val="26"/>
        </w:rPr>
        <w:t xml:space="preserve">EXECUTIVE </w:t>
      </w:r>
      <w:r w:rsidRPr="00BA354E">
        <w:rPr>
          <w:b/>
          <w:bCs/>
          <w:sz w:val="26"/>
          <w:szCs w:val="26"/>
        </w:rPr>
        <w:t>DIRECTOR</w:t>
      </w:r>
    </w:p>
    <w:p w14:paraId="629A3F84" w14:textId="77777777" w:rsidR="00662AEF" w:rsidRPr="00AF2680" w:rsidRDefault="00662AEF" w:rsidP="00662AEF">
      <w:pPr>
        <w:tabs>
          <w:tab w:val="right" w:pos="9990"/>
        </w:tabs>
        <w:spacing w:after="0" w:line="240" w:lineRule="auto"/>
        <w:rPr>
          <w:b/>
          <w:sz w:val="10"/>
          <w:szCs w:val="10"/>
        </w:rPr>
      </w:pPr>
    </w:p>
    <w:p w14:paraId="528386D0" w14:textId="7FC06C99" w:rsidR="00662AEF" w:rsidRPr="00D07C27" w:rsidRDefault="00662AEF" w:rsidP="00662AEF">
      <w:pPr>
        <w:tabs>
          <w:tab w:val="right" w:pos="9990"/>
        </w:tabs>
        <w:spacing w:after="0" w:line="240" w:lineRule="auto"/>
      </w:pPr>
      <w:r>
        <w:t>Goal-oriented platform sales executive with extensive experience and a proven track record of developing and leading sales teams to deliver year-over-year business growth.</w:t>
      </w:r>
      <w:r w:rsidR="00A15AD3">
        <w:t xml:space="preserve"> Known for </w:t>
      </w:r>
      <w:r>
        <w:t>translat</w:t>
      </w:r>
      <w:r w:rsidR="00A15AD3">
        <w:t>ing</w:t>
      </w:r>
      <w:r>
        <w:t xml:space="preserve"> complex technical subject matter into digestible topics resulting in </w:t>
      </w:r>
      <w:r w:rsidR="00A15AD3">
        <w:t xml:space="preserve">quickly building rapport and trust with prospects, customers and partners. </w:t>
      </w:r>
      <w:r>
        <w:t xml:space="preserve">Catalyst for strong, sustainable revenue advancement driven by seamless execution of pioneering sales and cross-functional marketing strategies. Influential change agent who thrives in fast-paced environments. Areas of expertise:   </w:t>
      </w:r>
    </w:p>
    <w:p w14:paraId="1AD7CDEE" w14:textId="77777777" w:rsidR="00662AEF" w:rsidRPr="00AF2680" w:rsidRDefault="00662AEF" w:rsidP="00662AEF">
      <w:pPr>
        <w:tabs>
          <w:tab w:val="right" w:pos="9990"/>
        </w:tabs>
        <w:spacing w:after="0" w:line="240" w:lineRule="auto"/>
        <w:rPr>
          <w:sz w:val="10"/>
          <w:szCs w:val="10"/>
        </w:rPr>
      </w:pPr>
    </w:p>
    <w:p w14:paraId="6403DA4E" w14:textId="301A6438" w:rsidR="00662AEF" w:rsidRPr="00AF2680" w:rsidRDefault="00662AEF" w:rsidP="00662AEF">
      <w:pPr>
        <w:tabs>
          <w:tab w:val="right" w:pos="9990"/>
        </w:tabs>
        <w:spacing w:after="0" w:line="240" w:lineRule="auto"/>
        <w:jc w:val="center"/>
        <w:rPr>
          <w:i/>
          <w:iCs/>
        </w:rPr>
      </w:pPr>
      <w:r w:rsidRPr="00AF2680">
        <w:rPr>
          <w:i/>
          <w:iCs/>
        </w:rPr>
        <w:t xml:space="preserve">Enterprise </w:t>
      </w:r>
      <w:r w:rsidR="00A15AD3" w:rsidRPr="00AF2680">
        <w:rPr>
          <w:i/>
          <w:iCs/>
        </w:rPr>
        <w:t xml:space="preserve">and Major Account </w:t>
      </w:r>
      <w:r w:rsidRPr="00AF2680">
        <w:rPr>
          <w:i/>
          <w:iCs/>
        </w:rPr>
        <w:t xml:space="preserve">Selling | </w:t>
      </w:r>
      <w:r w:rsidR="00E315DF" w:rsidRPr="00AF2680">
        <w:rPr>
          <w:i/>
          <w:iCs/>
        </w:rPr>
        <w:t>Whitespace Account Penetration</w:t>
      </w:r>
      <w:r w:rsidRPr="00AF2680">
        <w:rPr>
          <w:i/>
          <w:iCs/>
        </w:rPr>
        <w:t xml:space="preserve"> | </w:t>
      </w:r>
      <w:r w:rsidR="00E315DF" w:rsidRPr="00AF2680">
        <w:rPr>
          <w:i/>
          <w:iCs/>
        </w:rPr>
        <w:t xml:space="preserve">Customized C-Level </w:t>
      </w:r>
      <w:r w:rsidRPr="00AF2680">
        <w:rPr>
          <w:i/>
          <w:iCs/>
        </w:rPr>
        <w:t xml:space="preserve">Prospecting | </w:t>
      </w:r>
      <w:r w:rsidR="00A15AD3" w:rsidRPr="00AF2680">
        <w:rPr>
          <w:i/>
          <w:iCs/>
        </w:rPr>
        <w:t xml:space="preserve">Territory Planning and Development | </w:t>
      </w:r>
      <w:r w:rsidRPr="00AF2680">
        <w:rPr>
          <w:i/>
          <w:iCs/>
        </w:rPr>
        <w:t xml:space="preserve">Coaching and Mentoring | </w:t>
      </w:r>
      <w:r w:rsidR="00E315DF" w:rsidRPr="00AF2680">
        <w:rPr>
          <w:i/>
          <w:iCs/>
        </w:rPr>
        <w:t xml:space="preserve">Accurate </w:t>
      </w:r>
      <w:r w:rsidRPr="00AF2680">
        <w:rPr>
          <w:i/>
          <w:iCs/>
        </w:rPr>
        <w:t>Forecasting and Reporting | Tactical Execution</w:t>
      </w:r>
      <w:r w:rsidR="00A15AD3" w:rsidRPr="00AF2680">
        <w:rPr>
          <w:i/>
          <w:iCs/>
        </w:rPr>
        <w:t xml:space="preserve"> | Strong Technical and Market Acumen</w:t>
      </w:r>
      <w:r w:rsidRPr="00AF2680">
        <w:rPr>
          <w:i/>
          <w:iCs/>
        </w:rPr>
        <w:t xml:space="preserve"> </w:t>
      </w:r>
      <w:r w:rsidR="00A15AD3" w:rsidRPr="00AF2680">
        <w:rPr>
          <w:i/>
          <w:iCs/>
        </w:rPr>
        <w:t xml:space="preserve">| GEN AI, Cybersecurity, Cloud, and Networking </w:t>
      </w:r>
    </w:p>
    <w:p w14:paraId="02DAE10B" w14:textId="77777777" w:rsidR="00662AEF" w:rsidRDefault="00662AEF" w:rsidP="00662AEF">
      <w:pPr>
        <w:tabs>
          <w:tab w:val="right" w:pos="9990"/>
        </w:tabs>
        <w:spacing w:after="0" w:line="240" w:lineRule="auto"/>
      </w:pPr>
    </w:p>
    <w:p w14:paraId="21F81C65" w14:textId="0361C12C" w:rsidR="00662AEF" w:rsidRPr="00EB46CC" w:rsidRDefault="00662AEF" w:rsidP="00662AEF">
      <w:pPr>
        <w:tabs>
          <w:tab w:val="right" w:pos="9990"/>
        </w:tabs>
        <w:spacing w:after="0" w:line="240" w:lineRule="auto"/>
        <w:jc w:val="center"/>
        <w:rPr>
          <w:b/>
        </w:rPr>
      </w:pPr>
      <w:r>
        <w:rPr>
          <w:b/>
        </w:rPr>
        <w:t xml:space="preserve">PROFESSIONAL </w:t>
      </w:r>
      <w:r w:rsidRPr="00EB46CC">
        <w:rPr>
          <w:b/>
        </w:rPr>
        <w:t>EXPERIENCE</w:t>
      </w:r>
    </w:p>
    <w:p w14:paraId="4666076A" w14:textId="77777777" w:rsidR="00662AEF" w:rsidRPr="00AF2680" w:rsidRDefault="00662AEF" w:rsidP="00662AEF">
      <w:pPr>
        <w:tabs>
          <w:tab w:val="right" w:pos="9990"/>
        </w:tabs>
        <w:spacing w:after="0" w:line="240" w:lineRule="auto"/>
        <w:rPr>
          <w:b/>
          <w:sz w:val="10"/>
          <w:szCs w:val="10"/>
        </w:rPr>
      </w:pPr>
    </w:p>
    <w:p w14:paraId="43667089" w14:textId="0BF1971D" w:rsidR="00E315DF" w:rsidRDefault="00E315DF" w:rsidP="00662AEF">
      <w:pPr>
        <w:tabs>
          <w:tab w:val="right" w:pos="10170"/>
        </w:tabs>
        <w:spacing w:after="0" w:line="240" w:lineRule="auto"/>
        <w:rPr>
          <w:b/>
        </w:rPr>
      </w:pPr>
      <w:proofErr w:type="spellStart"/>
      <w:r>
        <w:rPr>
          <w:b/>
        </w:rPr>
        <w:t>Stream.Security</w:t>
      </w:r>
      <w:proofErr w:type="spellEnd"/>
      <w:r>
        <w:rPr>
          <w:b/>
        </w:rPr>
        <w:t xml:space="preserve">, </w:t>
      </w:r>
      <w:r w:rsidRPr="00E315DF">
        <w:rPr>
          <w:bCs/>
        </w:rPr>
        <w:t>Austin, TX</w:t>
      </w:r>
      <w:r>
        <w:rPr>
          <w:bCs/>
        </w:rPr>
        <w:t xml:space="preserve">                                                                                                                                  </w:t>
      </w:r>
      <w:r w:rsidRPr="00E315DF">
        <w:rPr>
          <w:b/>
        </w:rPr>
        <w:t>2024-Present</w:t>
      </w:r>
      <w:r w:rsidRPr="00E315DF">
        <w:rPr>
          <w:b/>
        </w:rPr>
        <w:tab/>
      </w:r>
    </w:p>
    <w:p w14:paraId="06BFBFBC" w14:textId="33886D4F" w:rsidR="00E315DF" w:rsidRDefault="00E315DF" w:rsidP="00662AEF">
      <w:pPr>
        <w:tabs>
          <w:tab w:val="right" w:pos="10170"/>
        </w:tabs>
        <w:spacing w:after="0" w:line="240" w:lineRule="auto"/>
        <w:rPr>
          <w:bCs/>
        </w:rPr>
      </w:pPr>
      <w:proofErr w:type="spellStart"/>
      <w:r>
        <w:rPr>
          <w:bCs/>
        </w:rPr>
        <w:t>Stream.Security</w:t>
      </w:r>
      <w:proofErr w:type="spellEnd"/>
      <w:r>
        <w:rPr>
          <w:bCs/>
        </w:rPr>
        <w:t xml:space="preserve"> provides real-time cloud exposure detection</w:t>
      </w:r>
      <w:r w:rsidR="00AF2680">
        <w:rPr>
          <w:bCs/>
        </w:rPr>
        <w:t xml:space="preserve">; </w:t>
      </w:r>
      <w:r>
        <w:rPr>
          <w:bCs/>
        </w:rPr>
        <w:t>Cloud Detection and Response (CDR).</w:t>
      </w:r>
      <w:r w:rsidR="00AF2680">
        <w:rPr>
          <w:bCs/>
        </w:rPr>
        <w:t xml:space="preserve">  $32M Series A funded company focused on </w:t>
      </w:r>
      <w:r w:rsidR="00BA0A95">
        <w:rPr>
          <w:bCs/>
        </w:rPr>
        <w:t xml:space="preserve">Zero Trust </w:t>
      </w:r>
      <w:r w:rsidR="00AF2680">
        <w:rPr>
          <w:bCs/>
        </w:rPr>
        <w:t>cloud security, compliance, and threat detection.</w:t>
      </w:r>
    </w:p>
    <w:p w14:paraId="462200CF" w14:textId="4E3EF1BA" w:rsidR="00E315DF" w:rsidRDefault="00E315DF" w:rsidP="00662AEF">
      <w:pPr>
        <w:tabs>
          <w:tab w:val="right" w:pos="10170"/>
        </w:tabs>
        <w:spacing w:after="0" w:line="240" w:lineRule="auto"/>
        <w:rPr>
          <w:b/>
        </w:rPr>
      </w:pPr>
      <w:r>
        <w:rPr>
          <w:b/>
        </w:rPr>
        <w:t>Head of WW Channels and Alliances</w:t>
      </w:r>
    </w:p>
    <w:p w14:paraId="39574B98" w14:textId="3AF03C04" w:rsidR="00E315DF" w:rsidRDefault="00E315DF" w:rsidP="00E315DF">
      <w:pPr>
        <w:pStyle w:val="ListParagraph"/>
        <w:numPr>
          <w:ilvl w:val="0"/>
          <w:numId w:val="5"/>
        </w:numPr>
        <w:tabs>
          <w:tab w:val="right" w:pos="10170"/>
        </w:tabs>
        <w:spacing w:after="0" w:line="240" w:lineRule="auto"/>
        <w:rPr>
          <w:bCs/>
        </w:rPr>
      </w:pPr>
      <w:r w:rsidRPr="00E315DF">
        <w:rPr>
          <w:bCs/>
        </w:rPr>
        <w:t xml:space="preserve">Promoted from US/LTAM </w:t>
      </w:r>
      <w:r w:rsidR="00A15AD3">
        <w:rPr>
          <w:bCs/>
        </w:rPr>
        <w:t xml:space="preserve">management </w:t>
      </w:r>
      <w:r w:rsidRPr="00E315DF">
        <w:rPr>
          <w:bCs/>
        </w:rPr>
        <w:t xml:space="preserve">to </w:t>
      </w:r>
      <w:r w:rsidR="00A15AD3">
        <w:rPr>
          <w:bCs/>
        </w:rPr>
        <w:t>global</w:t>
      </w:r>
      <w:r w:rsidRPr="00E315DF">
        <w:rPr>
          <w:bCs/>
        </w:rPr>
        <w:t xml:space="preserve"> responsibility</w:t>
      </w:r>
    </w:p>
    <w:p w14:paraId="3A6696C1" w14:textId="06877755" w:rsidR="00E315DF" w:rsidRDefault="00E315DF" w:rsidP="00E315DF">
      <w:pPr>
        <w:pStyle w:val="ListParagraph"/>
        <w:numPr>
          <w:ilvl w:val="0"/>
          <w:numId w:val="5"/>
        </w:numPr>
        <w:tabs>
          <w:tab w:val="right" w:pos="10170"/>
        </w:tabs>
        <w:spacing w:after="0" w:line="240" w:lineRule="auto"/>
        <w:rPr>
          <w:bCs/>
        </w:rPr>
      </w:pPr>
      <w:r>
        <w:rPr>
          <w:bCs/>
        </w:rPr>
        <w:t>Built and launch channel</w:t>
      </w:r>
      <w:r w:rsidR="00A15AD3">
        <w:rPr>
          <w:bCs/>
        </w:rPr>
        <w:t xml:space="preserve"> and </w:t>
      </w:r>
      <w:r>
        <w:rPr>
          <w:bCs/>
        </w:rPr>
        <w:t>MSSP</w:t>
      </w:r>
      <w:r w:rsidR="00A15AD3">
        <w:rPr>
          <w:bCs/>
        </w:rPr>
        <w:t xml:space="preserve"> </w:t>
      </w:r>
      <w:proofErr w:type="gramStart"/>
      <w:r>
        <w:rPr>
          <w:bCs/>
        </w:rPr>
        <w:t>program</w:t>
      </w:r>
      <w:r w:rsidR="00A15AD3">
        <w:rPr>
          <w:bCs/>
        </w:rPr>
        <w:t>;</w:t>
      </w:r>
      <w:proofErr w:type="gramEnd"/>
      <w:r>
        <w:rPr>
          <w:bCs/>
        </w:rPr>
        <w:t xml:space="preserve"> including partner portal and worldwide </w:t>
      </w:r>
      <w:r w:rsidR="00A15AD3">
        <w:rPr>
          <w:bCs/>
        </w:rPr>
        <w:t xml:space="preserve">partner </w:t>
      </w:r>
      <w:r>
        <w:rPr>
          <w:bCs/>
        </w:rPr>
        <w:t>enablement</w:t>
      </w:r>
    </w:p>
    <w:p w14:paraId="4C61BE5A" w14:textId="16BE8514" w:rsidR="00E315DF" w:rsidRDefault="00E315DF" w:rsidP="00E315DF">
      <w:pPr>
        <w:pStyle w:val="ListParagraph"/>
        <w:numPr>
          <w:ilvl w:val="0"/>
          <w:numId w:val="5"/>
        </w:numPr>
        <w:tabs>
          <w:tab w:val="right" w:pos="10170"/>
        </w:tabs>
        <w:spacing w:after="0" w:line="240" w:lineRule="auto"/>
        <w:rPr>
          <w:bCs/>
        </w:rPr>
      </w:pPr>
      <w:r>
        <w:rPr>
          <w:bCs/>
        </w:rPr>
        <w:t xml:space="preserve">Established partnerships with </w:t>
      </w:r>
      <w:proofErr w:type="spellStart"/>
      <w:r>
        <w:rPr>
          <w:bCs/>
        </w:rPr>
        <w:t>Clearscale</w:t>
      </w:r>
      <w:proofErr w:type="spellEnd"/>
      <w:r>
        <w:rPr>
          <w:bCs/>
        </w:rPr>
        <w:t xml:space="preserve">, </w:t>
      </w:r>
      <w:proofErr w:type="spellStart"/>
      <w:r>
        <w:rPr>
          <w:bCs/>
        </w:rPr>
        <w:t>Guidepoint</w:t>
      </w:r>
      <w:proofErr w:type="spellEnd"/>
      <w:r>
        <w:rPr>
          <w:bCs/>
        </w:rPr>
        <w:t>, e360, Myriad360,</w:t>
      </w:r>
      <w:r w:rsidR="00A15AD3">
        <w:rPr>
          <w:bCs/>
        </w:rPr>
        <w:t xml:space="preserve"> </w:t>
      </w:r>
      <w:proofErr w:type="spellStart"/>
      <w:r>
        <w:rPr>
          <w:bCs/>
        </w:rPr>
        <w:t>Redsis</w:t>
      </w:r>
      <w:proofErr w:type="spellEnd"/>
      <w:r w:rsidR="00A15AD3">
        <w:rPr>
          <w:bCs/>
        </w:rPr>
        <w:t xml:space="preserve"> (LTAM), </w:t>
      </w:r>
      <w:proofErr w:type="spellStart"/>
      <w:r w:rsidR="00A15AD3">
        <w:rPr>
          <w:bCs/>
        </w:rPr>
        <w:t>GlobalDots</w:t>
      </w:r>
      <w:proofErr w:type="spellEnd"/>
      <w:r w:rsidR="00A15AD3">
        <w:rPr>
          <w:bCs/>
        </w:rPr>
        <w:t xml:space="preserve"> (Israel)</w:t>
      </w:r>
    </w:p>
    <w:p w14:paraId="0E429089" w14:textId="3C4E22CA" w:rsidR="00E315DF" w:rsidRPr="00E315DF" w:rsidRDefault="00E315DF" w:rsidP="00E315DF">
      <w:pPr>
        <w:pStyle w:val="ListParagraph"/>
        <w:numPr>
          <w:ilvl w:val="0"/>
          <w:numId w:val="5"/>
        </w:numPr>
        <w:tabs>
          <w:tab w:val="right" w:pos="10170"/>
        </w:tabs>
        <w:spacing w:after="0" w:line="240" w:lineRule="auto"/>
        <w:rPr>
          <w:bCs/>
        </w:rPr>
      </w:pPr>
      <w:r>
        <w:rPr>
          <w:bCs/>
        </w:rPr>
        <w:t>Developed partner program that generated f</w:t>
      </w:r>
      <w:r w:rsidR="00A15AD3">
        <w:rPr>
          <w:bCs/>
        </w:rPr>
        <w:t>ive</w:t>
      </w:r>
      <w:r>
        <w:rPr>
          <w:bCs/>
        </w:rPr>
        <w:t xml:space="preserve"> close/</w:t>
      </w:r>
      <w:r w:rsidRPr="00A15AD3">
        <w:rPr>
          <w:bCs/>
        </w:rPr>
        <w:t>won</w:t>
      </w:r>
      <w:r w:rsidRPr="00A15AD3">
        <w:rPr>
          <w:b/>
          <w:i/>
          <w:iCs/>
        </w:rPr>
        <w:t xml:space="preserve"> partner created</w:t>
      </w:r>
      <w:r>
        <w:rPr>
          <w:bCs/>
        </w:rPr>
        <w:t xml:space="preserve"> opportunities with </w:t>
      </w:r>
      <w:r w:rsidR="00A15AD3">
        <w:rPr>
          <w:bCs/>
        </w:rPr>
        <w:t xml:space="preserve">OG&amp;E, </w:t>
      </w:r>
      <w:proofErr w:type="spellStart"/>
      <w:r>
        <w:rPr>
          <w:bCs/>
        </w:rPr>
        <w:t>CIBTVisas</w:t>
      </w:r>
      <w:proofErr w:type="spellEnd"/>
      <w:r>
        <w:rPr>
          <w:bCs/>
        </w:rPr>
        <w:t>, Trinity Logistics, DAW Systems,</w:t>
      </w:r>
      <w:r w:rsidR="00A15AD3">
        <w:rPr>
          <w:bCs/>
        </w:rPr>
        <w:t xml:space="preserve"> BITA for $170K ARR </w:t>
      </w:r>
      <w:r>
        <w:rPr>
          <w:bCs/>
        </w:rPr>
        <w:t xml:space="preserve"> </w:t>
      </w:r>
    </w:p>
    <w:p w14:paraId="79AC9B56" w14:textId="77777777" w:rsidR="00E315DF" w:rsidRDefault="00E315DF" w:rsidP="00662AEF">
      <w:pPr>
        <w:tabs>
          <w:tab w:val="right" w:pos="10170"/>
        </w:tabs>
        <w:spacing w:after="0" w:line="240" w:lineRule="auto"/>
        <w:rPr>
          <w:b/>
        </w:rPr>
      </w:pPr>
    </w:p>
    <w:p w14:paraId="53374B3E" w14:textId="4BF81162" w:rsidR="00662AEF" w:rsidRPr="00A24497" w:rsidRDefault="00662AEF" w:rsidP="00662AEF">
      <w:pPr>
        <w:tabs>
          <w:tab w:val="right" w:pos="10170"/>
        </w:tabs>
        <w:spacing w:after="0" w:line="240" w:lineRule="auto"/>
        <w:rPr>
          <w:b/>
        </w:rPr>
      </w:pPr>
      <w:r w:rsidRPr="00A24497">
        <w:rPr>
          <w:b/>
        </w:rPr>
        <w:t>Z</w:t>
      </w:r>
      <w:r>
        <w:rPr>
          <w:b/>
        </w:rPr>
        <w:t>scaler</w:t>
      </w:r>
      <w:r>
        <w:t>, Austin, TX</w:t>
      </w:r>
      <w:r>
        <w:tab/>
        <w:t xml:space="preserve">   </w:t>
      </w:r>
      <w:r w:rsidRPr="00A24497">
        <w:rPr>
          <w:b/>
        </w:rPr>
        <w:t>2020</w:t>
      </w:r>
      <w:r>
        <w:rPr>
          <w:b/>
        </w:rPr>
        <w:t xml:space="preserve"> - </w:t>
      </w:r>
      <w:r w:rsidRPr="00A24497">
        <w:rPr>
          <w:b/>
        </w:rPr>
        <w:t>20</w:t>
      </w:r>
      <w:commentRangeStart w:id="0"/>
      <w:r w:rsidRPr="00A24497">
        <w:rPr>
          <w:b/>
        </w:rPr>
        <w:t>23</w:t>
      </w:r>
      <w:commentRangeEnd w:id="0"/>
      <w:r>
        <w:rPr>
          <w:rStyle w:val="CommentReference"/>
        </w:rPr>
        <w:commentReference w:id="0"/>
      </w:r>
    </w:p>
    <w:p w14:paraId="0B4E6C48" w14:textId="77777777" w:rsidR="00662AEF" w:rsidRPr="00AE1B1B" w:rsidRDefault="00662AEF" w:rsidP="00662AEF">
      <w:pPr>
        <w:tabs>
          <w:tab w:val="right" w:pos="9990"/>
        </w:tabs>
        <w:spacing w:after="0" w:line="240" w:lineRule="auto"/>
        <w:rPr>
          <w:rFonts w:cstheme="minorHAnsi"/>
          <w:b/>
        </w:rPr>
      </w:pPr>
      <w:r w:rsidRPr="00AE1B1B">
        <w:rPr>
          <w:rFonts w:cstheme="minorHAnsi"/>
          <w:shd w:val="clear" w:color="auto" w:fill="FFFFFF"/>
        </w:rPr>
        <w:t>Zscaler enables organizations to securely transform their networks and/or applications for a mobile and cloud first world. We help to deliver fast and secure access to information no matter where it lives</w:t>
      </w:r>
    </w:p>
    <w:p w14:paraId="5A9CC911" w14:textId="455AB709" w:rsidR="00662AEF" w:rsidRPr="00A24497" w:rsidRDefault="00662AEF" w:rsidP="00662AEF">
      <w:pPr>
        <w:tabs>
          <w:tab w:val="right" w:pos="9990"/>
        </w:tabs>
        <w:spacing w:after="0" w:line="240" w:lineRule="auto"/>
        <w:rPr>
          <w:b/>
        </w:rPr>
      </w:pPr>
      <w:r w:rsidRPr="00A24497">
        <w:rPr>
          <w:b/>
        </w:rPr>
        <w:t>Channel</w:t>
      </w:r>
      <w:r w:rsidR="00BA3A4E">
        <w:rPr>
          <w:b/>
        </w:rPr>
        <w:t>,</w:t>
      </w:r>
      <w:r w:rsidR="00AF2680">
        <w:rPr>
          <w:b/>
        </w:rPr>
        <w:t xml:space="preserve"> Southern US and</w:t>
      </w:r>
      <w:r w:rsidR="00BA3A4E">
        <w:rPr>
          <w:b/>
        </w:rPr>
        <w:t xml:space="preserve"> LTAM</w:t>
      </w:r>
    </w:p>
    <w:p w14:paraId="4BDA72E2" w14:textId="77777777" w:rsidR="00662AEF" w:rsidRDefault="00662AEF" w:rsidP="00662AEF">
      <w:pPr>
        <w:pStyle w:val="ListParagraph"/>
        <w:numPr>
          <w:ilvl w:val="0"/>
          <w:numId w:val="1"/>
        </w:numPr>
        <w:tabs>
          <w:tab w:val="right" w:pos="9990"/>
        </w:tabs>
        <w:spacing w:after="0" w:line="240" w:lineRule="auto"/>
        <w:ind w:left="360" w:hanging="180"/>
      </w:pPr>
      <w:r w:rsidRPr="003D2892">
        <w:rPr>
          <w:bCs/>
        </w:rPr>
        <w:t>Achieved 114% quota attainment in FY2020; Achieved 109% in 1H FY2021; Multiple</w:t>
      </w:r>
      <w:r>
        <w:t xml:space="preserve"> territory/segment changes in 2H FY2021 and FY2022.</w:t>
      </w:r>
    </w:p>
    <w:p w14:paraId="16761C8C" w14:textId="77777777" w:rsidR="00662AEF" w:rsidRDefault="00662AEF" w:rsidP="00662AEF">
      <w:pPr>
        <w:pStyle w:val="ListParagraph"/>
        <w:numPr>
          <w:ilvl w:val="0"/>
          <w:numId w:val="1"/>
        </w:numPr>
        <w:tabs>
          <w:tab w:val="right" w:pos="9990"/>
        </w:tabs>
        <w:spacing w:after="0" w:line="240" w:lineRule="auto"/>
        <w:ind w:left="360" w:hanging="180"/>
      </w:pPr>
      <w:r>
        <w:t>Built and launched new territory and daily management tool used by CAM’s worldwide; mentored various peers to accelerate ramping.</w:t>
      </w:r>
    </w:p>
    <w:p w14:paraId="4C31F589" w14:textId="77777777" w:rsidR="00662AEF" w:rsidRDefault="00662AEF" w:rsidP="00662AEF">
      <w:pPr>
        <w:pStyle w:val="ListParagraph"/>
        <w:numPr>
          <w:ilvl w:val="0"/>
          <w:numId w:val="1"/>
        </w:numPr>
        <w:tabs>
          <w:tab w:val="right" w:pos="9990"/>
        </w:tabs>
        <w:spacing w:after="0" w:line="240" w:lineRule="auto"/>
        <w:ind w:left="360" w:hanging="180"/>
      </w:pPr>
      <w:r>
        <w:t>Led US 10 of 12 quarters in Channel Engagement Metrics; Generated $12M in sourced pipeline; Nominated to Zscalers’ 1st Sales Advisory Board.</w:t>
      </w:r>
    </w:p>
    <w:p w14:paraId="33A557F8" w14:textId="77777777" w:rsidR="00662AEF" w:rsidRDefault="00662AEF" w:rsidP="00662AEF">
      <w:pPr>
        <w:tabs>
          <w:tab w:val="right" w:pos="9990"/>
        </w:tabs>
        <w:spacing w:after="0" w:line="240" w:lineRule="auto"/>
      </w:pPr>
    </w:p>
    <w:p w14:paraId="692C9EB5" w14:textId="77777777" w:rsidR="00662AEF" w:rsidRDefault="00662AEF" w:rsidP="00662AEF">
      <w:pPr>
        <w:tabs>
          <w:tab w:val="right" w:pos="10170"/>
        </w:tabs>
        <w:spacing w:after="0" w:line="240" w:lineRule="auto"/>
      </w:pPr>
      <w:r w:rsidRPr="00F82A19">
        <w:rPr>
          <w:b/>
        </w:rPr>
        <w:t>S</w:t>
      </w:r>
      <w:r>
        <w:rPr>
          <w:b/>
        </w:rPr>
        <w:t xml:space="preserve">parkCognition, </w:t>
      </w:r>
      <w:r>
        <w:t>Austin, TX</w:t>
      </w:r>
      <w:r>
        <w:tab/>
      </w:r>
      <w:r w:rsidRPr="00BC1D1B">
        <w:rPr>
          <w:b/>
        </w:rPr>
        <w:t>2017</w:t>
      </w:r>
      <w:r>
        <w:rPr>
          <w:b/>
        </w:rPr>
        <w:t xml:space="preserve"> - </w:t>
      </w:r>
      <w:r w:rsidRPr="00BC1D1B">
        <w:rPr>
          <w:b/>
        </w:rPr>
        <w:t>2019</w:t>
      </w:r>
    </w:p>
    <w:p w14:paraId="6FD168E2" w14:textId="77777777" w:rsidR="00662AEF" w:rsidRPr="00AE1B1B" w:rsidRDefault="00662AEF" w:rsidP="00662AEF">
      <w:pPr>
        <w:tabs>
          <w:tab w:val="right" w:pos="9990"/>
        </w:tabs>
        <w:spacing w:after="0" w:line="240" w:lineRule="auto"/>
        <w:rPr>
          <w:rFonts w:cstheme="minorHAnsi"/>
          <w:b/>
        </w:rPr>
      </w:pPr>
      <w:r w:rsidRPr="00AE1B1B">
        <w:rPr>
          <w:rFonts w:cstheme="minorHAnsi"/>
          <w:shd w:val="clear" w:color="auto" w:fill="FFFFFF"/>
        </w:rPr>
        <w:t>SparkCognition is a global leader in cognitive computing analytics and develops algorithms and products to enable its customers to address some of the most difficult data science problems in their industry. Solutions are focused on failure prediction in IoT and malicious files/scripts/macros in the cybersecurity market.</w:t>
      </w:r>
    </w:p>
    <w:p w14:paraId="4FB18BDB" w14:textId="77777777" w:rsidR="00662AEF" w:rsidRDefault="00662AEF" w:rsidP="00662AEF">
      <w:pPr>
        <w:tabs>
          <w:tab w:val="right" w:pos="9990"/>
        </w:tabs>
        <w:spacing w:after="0" w:line="240" w:lineRule="auto"/>
        <w:rPr>
          <w:b/>
        </w:rPr>
      </w:pPr>
      <w:r w:rsidRPr="00503A62">
        <w:rPr>
          <w:b/>
        </w:rPr>
        <w:t>AI</w:t>
      </w:r>
      <w:r>
        <w:rPr>
          <w:b/>
        </w:rPr>
        <w:t xml:space="preserve"> &amp; </w:t>
      </w:r>
      <w:r w:rsidRPr="00503A62">
        <w:rPr>
          <w:b/>
        </w:rPr>
        <w:t>ML Sales Director</w:t>
      </w:r>
    </w:p>
    <w:p w14:paraId="694F1DCF" w14:textId="77777777" w:rsidR="00662AEF" w:rsidRDefault="00662AEF" w:rsidP="00662AEF">
      <w:pPr>
        <w:pStyle w:val="ListParagraph"/>
        <w:numPr>
          <w:ilvl w:val="0"/>
          <w:numId w:val="1"/>
        </w:numPr>
        <w:tabs>
          <w:tab w:val="right" w:pos="9990"/>
        </w:tabs>
        <w:spacing w:after="0" w:line="240" w:lineRule="auto"/>
        <w:ind w:left="360" w:hanging="180"/>
      </w:pPr>
      <w:r>
        <w:t>Player/coach, managed cross functional team of BDR’s and account managers (6 direct/16 overlay).</w:t>
      </w:r>
    </w:p>
    <w:p w14:paraId="1B377275" w14:textId="77777777" w:rsidR="00662AEF" w:rsidRPr="003D2892" w:rsidRDefault="00662AEF" w:rsidP="00662AEF">
      <w:pPr>
        <w:pStyle w:val="ListParagraph"/>
        <w:numPr>
          <w:ilvl w:val="0"/>
          <w:numId w:val="1"/>
        </w:numPr>
        <w:tabs>
          <w:tab w:val="right" w:pos="9990"/>
        </w:tabs>
        <w:spacing w:after="0" w:line="240" w:lineRule="auto"/>
        <w:ind w:left="360" w:hanging="180"/>
      </w:pPr>
      <w:r>
        <w:t xml:space="preserve">Launched Channel GTM </w:t>
      </w:r>
      <w:r w:rsidRPr="003D2892">
        <w:t>plan; Built $16M pipeline in 12 months; Closed first 20 lighthouse customers and on boarded 8 channel partners.</w:t>
      </w:r>
    </w:p>
    <w:p w14:paraId="392EA754" w14:textId="56D6C885" w:rsidR="00662AEF" w:rsidRDefault="00A15AD3" w:rsidP="00662AEF">
      <w:pPr>
        <w:pStyle w:val="ListParagraph"/>
        <w:numPr>
          <w:ilvl w:val="0"/>
          <w:numId w:val="1"/>
        </w:numPr>
        <w:tabs>
          <w:tab w:val="right" w:pos="9990"/>
        </w:tabs>
        <w:spacing w:after="0" w:line="240" w:lineRule="auto"/>
        <w:ind w:left="360" w:hanging="180"/>
      </w:pPr>
      <w:r>
        <w:t>F</w:t>
      </w:r>
      <w:r w:rsidR="00662AEF">
        <w:t>eatured in company literature</w:t>
      </w:r>
      <w:r>
        <w:t xml:space="preserve"> as Cybersecurity thought </w:t>
      </w:r>
      <w:proofErr w:type="gramStart"/>
      <w:r>
        <w:t>leader</w:t>
      </w:r>
      <w:r w:rsidR="00662AEF">
        <w:t>;</w:t>
      </w:r>
      <w:proofErr w:type="gramEnd"/>
      <w:r w:rsidR="00662AEF">
        <w:t xml:space="preserve"> top rated </w:t>
      </w:r>
      <w:r>
        <w:t xml:space="preserve">conference </w:t>
      </w:r>
      <w:r w:rsidR="00662AEF">
        <w:t>speaker</w:t>
      </w:r>
    </w:p>
    <w:p w14:paraId="2D64A5F3" w14:textId="5FC6B150" w:rsidR="00BE1BF0" w:rsidRDefault="00BE1BF0" w:rsidP="00662AEF">
      <w:pPr>
        <w:pStyle w:val="ListParagraph"/>
        <w:numPr>
          <w:ilvl w:val="0"/>
          <w:numId w:val="1"/>
        </w:numPr>
        <w:tabs>
          <w:tab w:val="right" w:pos="9990"/>
        </w:tabs>
        <w:spacing w:after="0" w:line="240" w:lineRule="auto"/>
        <w:ind w:left="360" w:hanging="180"/>
      </w:pPr>
      <w:r>
        <w:t xml:space="preserve">Changed sales process and developed a customer facing live competitive tool instrumental in numerous wins. </w:t>
      </w:r>
    </w:p>
    <w:p w14:paraId="4DD61D87" w14:textId="77777777" w:rsidR="00662AEF" w:rsidRDefault="00662AEF" w:rsidP="00662AEF">
      <w:pPr>
        <w:tabs>
          <w:tab w:val="right" w:pos="9990"/>
        </w:tabs>
        <w:spacing w:after="0" w:line="240" w:lineRule="auto"/>
      </w:pPr>
    </w:p>
    <w:p w14:paraId="2A379FFB" w14:textId="1B239021" w:rsidR="00662AEF" w:rsidRDefault="00662AEF" w:rsidP="00662AEF">
      <w:pPr>
        <w:tabs>
          <w:tab w:val="right" w:pos="10170"/>
        </w:tabs>
        <w:spacing w:after="0" w:line="240" w:lineRule="auto"/>
      </w:pPr>
      <w:r w:rsidRPr="00BC1D1B">
        <w:rPr>
          <w:b/>
        </w:rPr>
        <w:t>S</w:t>
      </w:r>
      <w:r>
        <w:rPr>
          <w:b/>
        </w:rPr>
        <w:t>ecure</w:t>
      </w:r>
      <w:r w:rsidRPr="00BC1D1B">
        <w:rPr>
          <w:b/>
        </w:rPr>
        <w:t>W</w:t>
      </w:r>
      <w:r>
        <w:rPr>
          <w:b/>
        </w:rPr>
        <w:t>orks</w:t>
      </w:r>
      <w:r>
        <w:t>, Austin, TX</w:t>
      </w:r>
      <w:r>
        <w:rPr>
          <w:b/>
        </w:rPr>
        <w:tab/>
      </w:r>
      <w:r w:rsidRPr="00BC1D1B">
        <w:rPr>
          <w:b/>
        </w:rPr>
        <w:t>2016</w:t>
      </w:r>
      <w:r>
        <w:rPr>
          <w:b/>
        </w:rPr>
        <w:t xml:space="preserve"> - </w:t>
      </w:r>
      <w:r w:rsidRPr="00BC1D1B">
        <w:rPr>
          <w:b/>
        </w:rPr>
        <w:t>2017</w:t>
      </w:r>
    </w:p>
    <w:p w14:paraId="33013527" w14:textId="2871C8A1" w:rsidR="00662AEF" w:rsidRPr="00AE1B1B" w:rsidRDefault="00662AEF" w:rsidP="00662AEF">
      <w:pPr>
        <w:tabs>
          <w:tab w:val="right" w:pos="9990"/>
        </w:tabs>
        <w:spacing w:after="0" w:line="240" w:lineRule="auto"/>
        <w:rPr>
          <w:rFonts w:cstheme="minorHAnsi"/>
          <w:b/>
        </w:rPr>
      </w:pPr>
      <w:r w:rsidRPr="00AE1B1B">
        <w:rPr>
          <w:rFonts w:cstheme="minorHAnsi"/>
          <w:shd w:val="clear" w:color="auto" w:fill="FFFFFF"/>
        </w:rPr>
        <w:t xml:space="preserve">Dell SecureWorks, is exclusively focused on protecting our clients’ digital assets against cyber threats. SecureWorks </w:t>
      </w:r>
      <w:r w:rsidR="00BE1BF0">
        <w:rPr>
          <w:rFonts w:cstheme="minorHAnsi"/>
          <w:shd w:val="clear" w:color="auto" w:fill="FFFFFF"/>
        </w:rPr>
        <w:t xml:space="preserve">utilizes </w:t>
      </w:r>
      <w:r w:rsidRPr="00AE1B1B">
        <w:rPr>
          <w:rFonts w:cstheme="minorHAnsi"/>
          <w:shd w:val="clear" w:color="auto" w:fill="FFFFFF"/>
        </w:rPr>
        <w:t>intelligent defenses that combine its proprietary technology,</w:t>
      </w:r>
      <w:r w:rsidR="00BE1BF0">
        <w:rPr>
          <w:rFonts w:cstheme="minorHAnsi"/>
          <w:shd w:val="clear" w:color="auto" w:fill="FFFFFF"/>
        </w:rPr>
        <w:t xml:space="preserve"> </w:t>
      </w:r>
      <w:r w:rsidRPr="00AE1B1B">
        <w:rPr>
          <w:rFonts w:cstheme="minorHAnsi"/>
          <w:shd w:val="clear" w:color="auto" w:fill="FFFFFF"/>
        </w:rPr>
        <w:t>and recognized expertise.</w:t>
      </w:r>
    </w:p>
    <w:p w14:paraId="168D337F" w14:textId="77777777" w:rsidR="00AF2680" w:rsidRDefault="00AF2680" w:rsidP="00AF2680">
      <w:pPr>
        <w:tabs>
          <w:tab w:val="right" w:pos="10170"/>
        </w:tabs>
        <w:spacing w:after="0" w:line="240" w:lineRule="auto"/>
      </w:pPr>
      <w:r>
        <w:lastRenderedPageBreak/>
        <w:t xml:space="preserve">Rick </w:t>
      </w:r>
      <w:proofErr w:type="spellStart"/>
      <w:r>
        <w:t>Pither</w:t>
      </w:r>
      <w:proofErr w:type="spellEnd"/>
      <w:r>
        <w:t xml:space="preserve">                                                                   </w:t>
      </w:r>
      <w:r w:rsidRPr="002C2939">
        <w:t>pither2233@gmail.com</w:t>
      </w:r>
      <w:r>
        <w:t xml:space="preserve"> </w:t>
      </w:r>
      <w:r>
        <w:tab/>
        <w:t xml:space="preserve">  Page 2 </w:t>
      </w:r>
    </w:p>
    <w:p w14:paraId="4C4BB3E8" w14:textId="77777777" w:rsidR="00AF2680" w:rsidRDefault="00AF2680" w:rsidP="00662AEF">
      <w:pPr>
        <w:tabs>
          <w:tab w:val="right" w:pos="9990"/>
        </w:tabs>
        <w:spacing w:after="0" w:line="240" w:lineRule="auto"/>
        <w:rPr>
          <w:b/>
        </w:rPr>
      </w:pPr>
    </w:p>
    <w:p w14:paraId="5E6B8397" w14:textId="77777777" w:rsidR="00AF2680" w:rsidRDefault="00AF2680" w:rsidP="00662AEF">
      <w:pPr>
        <w:tabs>
          <w:tab w:val="right" w:pos="9990"/>
        </w:tabs>
        <w:spacing w:after="0" w:line="240" w:lineRule="auto"/>
        <w:rPr>
          <w:b/>
        </w:rPr>
      </w:pPr>
    </w:p>
    <w:p w14:paraId="635A3417" w14:textId="77777777" w:rsidR="00AF2680" w:rsidRPr="00AF2680" w:rsidRDefault="00AF2680" w:rsidP="00662AEF">
      <w:pPr>
        <w:tabs>
          <w:tab w:val="right" w:pos="9990"/>
        </w:tabs>
        <w:spacing w:after="0" w:line="240" w:lineRule="auto"/>
        <w:rPr>
          <w:b/>
          <w:sz w:val="10"/>
          <w:szCs w:val="10"/>
        </w:rPr>
      </w:pPr>
    </w:p>
    <w:p w14:paraId="5060F242" w14:textId="0F419E15" w:rsidR="00662AEF" w:rsidRPr="00840A81" w:rsidRDefault="00662AEF" w:rsidP="00662AEF">
      <w:pPr>
        <w:tabs>
          <w:tab w:val="right" w:pos="9990"/>
        </w:tabs>
        <w:spacing w:after="0" w:line="240" w:lineRule="auto"/>
        <w:rPr>
          <w:b/>
        </w:rPr>
      </w:pPr>
      <w:r w:rsidRPr="00840A81">
        <w:rPr>
          <w:b/>
        </w:rPr>
        <w:t>Sales Director</w:t>
      </w:r>
      <w:r>
        <w:rPr>
          <w:b/>
        </w:rPr>
        <w:t xml:space="preserve"> of </w:t>
      </w:r>
      <w:r w:rsidRPr="00840A81">
        <w:rPr>
          <w:b/>
        </w:rPr>
        <w:t>Enterprise Accounts</w:t>
      </w:r>
    </w:p>
    <w:p w14:paraId="323AA6B1" w14:textId="77777777" w:rsidR="00662AEF" w:rsidRPr="003D2892" w:rsidRDefault="00662AEF" w:rsidP="00662AEF">
      <w:pPr>
        <w:pStyle w:val="ListParagraph"/>
        <w:numPr>
          <w:ilvl w:val="0"/>
          <w:numId w:val="1"/>
        </w:numPr>
        <w:tabs>
          <w:tab w:val="right" w:pos="9990"/>
        </w:tabs>
        <w:spacing w:after="0" w:line="240" w:lineRule="auto"/>
        <w:ind w:left="360" w:hanging="180"/>
        <w:rPr>
          <w:bCs/>
        </w:rPr>
      </w:pPr>
      <w:r w:rsidRPr="003D2892">
        <w:rPr>
          <w:bCs/>
        </w:rPr>
        <w:t>Increased revenue 162% YoY; increased ASP, and average number of transactions per account manager.</w:t>
      </w:r>
    </w:p>
    <w:p w14:paraId="1972BAE1" w14:textId="1AE13642" w:rsidR="00BE1BF0" w:rsidRDefault="00662AEF" w:rsidP="00BE1BF0">
      <w:pPr>
        <w:pStyle w:val="ListParagraph"/>
        <w:numPr>
          <w:ilvl w:val="0"/>
          <w:numId w:val="1"/>
        </w:numPr>
        <w:tabs>
          <w:tab w:val="right" w:pos="9990"/>
        </w:tabs>
        <w:spacing w:after="0" w:line="240" w:lineRule="auto"/>
        <w:ind w:left="360" w:hanging="180"/>
        <w:rPr>
          <w:bCs/>
        </w:rPr>
      </w:pPr>
      <w:r w:rsidRPr="003D2892">
        <w:rPr>
          <w:bCs/>
        </w:rPr>
        <w:t>Built new territory planning sales book and penetration matrix for week-to-week accountability and customized sales cadences.</w:t>
      </w:r>
    </w:p>
    <w:p w14:paraId="00ADED6F" w14:textId="77777777" w:rsidR="00BE1BF0" w:rsidRPr="003D2892" w:rsidRDefault="00BE1BF0" w:rsidP="00BE1BF0">
      <w:pPr>
        <w:pStyle w:val="ListParagraph"/>
        <w:numPr>
          <w:ilvl w:val="0"/>
          <w:numId w:val="1"/>
        </w:numPr>
        <w:tabs>
          <w:tab w:val="right" w:pos="9990"/>
        </w:tabs>
        <w:spacing w:after="0" w:line="240" w:lineRule="auto"/>
        <w:ind w:left="360" w:hanging="180"/>
        <w:rPr>
          <w:bCs/>
        </w:rPr>
      </w:pPr>
      <w:r w:rsidRPr="003D2892">
        <w:rPr>
          <w:bCs/>
        </w:rPr>
        <w:t>Rebuilt west Enterprise sales team; Finished as #2 RD in the US; our team closed largest opportunity of the year at $8.3M TCV.</w:t>
      </w:r>
    </w:p>
    <w:p w14:paraId="764303CC" w14:textId="77777777" w:rsidR="00662AEF" w:rsidRDefault="00662AEF" w:rsidP="00662AEF">
      <w:pPr>
        <w:tabs>
          <w:tab w:val="right" w:pos="9990"/>
        </w:tabs>
        <w:spacing w:after="0" w:line="240" w:lineRule="auto"/>
      </w:pPr>
    </w:p>
    <w:p w14:paraId="03F594B6" w14:textId="77777777" w:rsidR="00662AEF" w:rsidRPr="00E812D2" w:rsidRDefault="00662AEF" w:rsidP="00662AEF">
      <w:pPr>
        <w:tabs>
          <w:tab w:val="right" w:pos="10170"/>
        </w:tabs>
        <w:spacing w:after="0" w:line="240" w:lineRule="auto"/>
        <w:rPr>
          <w:b/>
        </w:rPr>
      </w:pPr>
      <w:r w:rsidRPr="00E812D2">
        <w:rPr>
          <w:b/>
        </w:rPr>
        <w:t>VM</w:t>
      </w:r>
      <w:r>
        <w:rPr>
          <w:b/>
        </w:rPr>
        <w:t>ware</w:t>
      </w:r>
      <w:r>
        <w:t>, Chicago, IL</w:t>
      </w:r>
      <w:r>
        <w:tab/>
      </w:r>
      <w:r w:rsidRPr="00E812D2">
        <w:rPr>
          <w:b/>
        </w:rPr>
        <w:t>2005</w:t>
      </w:r>
      <w:r>
        <w:rPr>
          <w:b/>
        </w:rPr>
        <w:t xml:space="preserve"> - </w:t>
      </w:r>
      <w:r w:rsidRPr="00E812D2">
        <w:rPr>
          <w:b/>
        </w:rPr>
        <w:t>2014</w:t>
      </w:r>
    </w:p>
    <w:p w14:paraId="7F56B74C" w14:textId="77777777" w:rsidR="00662AEF" w:rsidRPr="00AE1B1B" w:rsidRDefault="00662AEF" w:rsidP="00662AEF">
      <w:pPr>
        <w:tabs>
          <w:tab w:val="right" w:pos="9990"/>
        </w:tabs>
        <w:spacing w:after="0" w:line="240" w:lineRule="auto"/>
        <w:rPr>
          <w:rFonts w:cstheme="minorHAnsi"/>
          <w:b/>
        </w:rPr>
      </w:pPr>
      <w:r w:rsidRPr="00AE1B1B">
        <w:rPr>
          <w:rFonts w:cstheme="minorHAnsi"/>
          <w:shd w:val="clear" w:color="auto" w:fill="FFFFFF"/>
        </w:rPr>
        <w:t>VMware is a leading provider of multi-cloud services for all apps, enabling digital innovation with enterprise control.</w:t>
      </w:r>
      <w:r>
        <w:rPr>
          <w:rFonts w:cstheme="minorHAnsi"/>
          <w:shd w:val="clear" w:color="auto" w:fill="FFFFFF"/>
        </w:rPr>
        <w:t xml:space="preserve"> </w:t>
      </w:r>
      <w:r w:rsidRPr="00AE1B1B">
        <w:rPr>
          <w:rFonts w:cstheme="minorHAnsi"/>
          <w:shd w:val="clear" w:color="auto" w:fill="FFFFFF"/>
        </w:rPr>
        <w:t>We work to harness the next wave of innovation and solve our customers’ toughest challenges through disruptive technologies, like edge computing, AI, blockchain, machine learning, Kubernetes, and more.</w:t>
      </w:r>
    </w:p>
    <w:p w14:paraId="3CC2CCC1" w14:textId="77777777" w:rsidR="00662AEF" w:rsidRPr="00CB4AFE" w:rsidRDefault="00662AEF" w:rsidP="00662AEF">
      <w:pPr>
        <w:tabs>
          <w:tab w:val="right" w:pos="9990"/>
        </w:tabs>
        <w:spacing w:after="0" w:line="240" w:lineRule="auto"/>
        <w:rPr>
          <w:b/>
        </w:rPr>
      </w:pPr>
      <w:r w:rsidRPr="00E812D2">
        <w:rPr>
          <w:b/>
        </w:rPr>
        <w:t>Director of Strategic Alliance Sales</w:t>
      </w:r>
    </w:p>
    <w:p w14:paraId="1835E28E" w14:textId="77777777" w:rsidR="00662AEF" w:rsidRPr="00D01197" w:rsidRDefault="00662AEF" w:rsidP="00662AEF">
      <w:pPr>
        <w:tabs>
          <w:tab w:val="right" w:pos="9990"/>
        </w:tabs>
        <w:spacing w:after="0" w:line="240" w:lineRule="auto"/>
        <w:ind w:left="360" w:hanging="180"/>
        <w:rPr>
          <w:b/>
        </w:rPr>
      </w:pPr>
      <w:r>
        <w:t>•</w:t>
      </w:r>
      <w:r>
        <w:tab/>
        <w:t xml:space="preserve">Authored sales engagement and enablement plan; launched and </w:t>
      </w:r>
      <w:r w:rsidRPr="00BA354E">
        <w:t>manage</w:t>
      </w:r>
      <w:r>
        <w:t>d</w:t>
      </w:r>
      <w:r w:rsidRPr="00BA354E">
        <w:t xml:space="preserve"> 2 businesses that grew to over $200M in revenue </w:t>
      </w:r>
      <w:r>
        <w:t>in</w:t>
      </w:r>
      <w:r w:rsidRPr="00BA354E">
        <w:t xml:space="preserve"> 6 years.</w:t>
      </w:r>
    </w:p>
    <w:p w14:paraId="66411E47" w14:textId="77777777" w:rsidR="00662AEF" w:rsidRDefault="00662AEF" w:rsidP="00662AEF">
      <w:pPr>
        <w:tabs>
          <w:tab w:val="right" w:pos="9990"/>
        </w:tabs>
        <w:spacing w:after="0" w:line="240" w:lineRule="auto"/>
        <w:ind w:left="360" w:hanging="180"/>
      </w:pPr>
      <w:r>
        <w:t>•</w:t>
      </w:r>
      <w:r>
        <w:tab/>
        <w:t>Managed a team of 3 global alliance directors and 12 regional and country managers to sell new co-authored new products.</w:t>
      </w:r>
    </w:p>
    <w:p w14:paraId="6B336893" w14:textId="77777777" w:rsidR="00662AEF" w:rsidRDefault="00662AEF" w:rsidP="00662AEF">
      <w:pPr>
        <w:tabs>
          <w:tab w:val="right" w:pos="9990"/>
        </w:tabs>
        <w:spacing w:after="0" w:line="240" w:lineRule="auto"/>
        <w:ind w:left="360" w:hanging="180"/>
      </w:pPr>
      <w:r>
        <w:t>•</w:t>
      </w:r>
      <w:r>
        <w:tab/>
        <w:t>Maintained board level visibility; mentored by my two executive sponsors, CEO, Pat Gelsinger and COO, Carl Eschenbach.</w:t>
      </w:r>
    </w:p>
    <w:p w14:paraId="371F3A13" w14:textId="73CD78D8" w:rsidR="00BE1BF0" w:rsidRPr="00BE1BF0" w:rsidRDefault="00BE1BF0" w:rsidP="00662AEF">
      <w:pPr>
        <w:tabs>
          <w:tab w:val="right" w:pos="9990"/>
        </w:tabs>
        <w:spacing w:after="0" w:line="240" w:lineRule="auto"/>
        <w:ind w:left="360" w:hanging="180"/>
        <w:rPr>
          <w:b/>
          <w:bCs/>
        </w:rPr>
      </w:pPr>
      <w:r w:rsidRPr="00BE1BF0">
        <w:rPr>
          <w:b/>
          <w:bCs/>
        </w:rPr>
        <w:t>Global Account Manager</w:t>
      </w:r>
    </w:p>
    <w:p w14:paraId="7ABAFAB5" w14:textId="12EF69BA" w:rsidR="00BE1BF0" w:rsidRDefault="00BE1BF0" w:rsidP="00BE1BF0">
      <w:pPr>
        <w:tabs>
          <w:tab w:val="right" w:pos="9990"/>
        </w:tabs>
        <w:spacing w:after="0" w:line="240" w:lineRule="auto"/>
        <w:ind w:left="360" w:hanging="180"/>
      </w:pPr>
      <w:r>
        <w:t>•</w:t>
      </w:r>
      <w:r>
        <w:tab/>
        <w:t>Sold numerous million-dollar opportunities to Foture 1000 companies like State Farm, Allstate, CNA Insurance, Motorola, First National Bank of Chicago, Walgreens, and Abbott Laboratories.</w:t>
      </w:r>
    </w:p>
    <w:p w14:paraId="247C541B" w14:textId="2836159B" w:rsidR="00BE1BF0" w:rsidRPr="00BE1BF0" w:rsidRDefault="00BE1BF0" w:rsidP="00BE1BF0">
      <w:pPr>
        <w:tabs>
          <w:tab w:val="right" w:pos="9990"/>
        </w:tabs>
        <w:spacing w:after="0" w:line="240" w:lineRule="auto"/>
        <w:ind w:left="360" w:hanging="180"/>
        <w:rPr>
          <w:b/>
        </w:rPr>
      </w:pPr>
      <w:r>
        <w:t>•</w:t>
      </w:r>
      <w:r>
        <w:tab/>
      </w:r>
      <w:r w:rsidR="009B20C1">
        <w:t>Developed service-based assessment to help with operationalizing the product and driving follow-up revenue.</w:t>
      </w:r>
    </w:p>
    <w:p w14:paraId="7230F95F" w14:textId="09597C28" w:rsidR="00BE1BF0" w:rsidRDefault="00BE1BF0" w:rsidP="00BE1BF0">
      <w:pPr>
        <w:tabs>
          <w:tab w:val="right" w:pos="9990"/>
        </w:tabs>
        <w:spacing w:after="0" w:line="240" w:lineRule="auto"/>
        <w:ind w:left="360" w:hanging="180"/>
      </w:pPr>
      <w:r>
        <w:t>•</w:t>
      </w:r>
      <w:r>
        <w:tab/>
        <w:t>Achieved 113%, 147%, and 136% in consecutive years and promoted to WW Director of Strategic Alliances.</w:t>
      </w:r>
    </w:p>
    <w:p w14:paraId="2E3FC6FD" w14:textId="77777777" w:rsidR="00662AEF" w:rsidRDefault="00662AEF" w:rsidP="00662AEF">
      <w:pPr>
        <w:tabs>
          <w:tab w:val="right" w:pos="9990"/>
        </w:tabs>
        <w:spacing w:after="0" w:line="240" w:lineRule="auto"/>
      </w:pPr>
    </w:p>
    <w:p w14:paraId="5FC1ADDA" w14:textId="77777777" w:rsidR="00662AEF" w:rsidRDefault="00662AEF" w:rsidP="00662AEF">
      <w:pPr>
        <w:tabs>
          <w:tab w:val="right" w:pos="9990"/>
        </w:tabs>
        <w:spacing w:after="0" w:line="240" w:lineRule="auto"/>
        <w:jc w:val="center"/>
        <w:rPr>
          <w:b/>
        </w:rPr>
      </w:pPr>
      <w:r>
        <w:rPr>
          <w:b/>
        </w:rPr>
        <w:t>ADDITIONAL RELEVANT EXPERIENCE</w:t>
      </w:r>
    </w:p>
    <w:p w14:paraId="24376B26" w14:textId="77777777" w:rsidR="00662AEF" w:rsidRPr="00AF2680" w:rsidRDefault="00662AEF" w:rsidP="00662AEF">
      <w:pPr>
        <w:tabs>
          <w:tab w:val="right" w:pos="9990"/>
        </w:tabs>
        <w:spacing w:after="0" w:line="240" w:lineRule="auto"/>
        <w:rPr>
          <w:b/>
          <w:sz w:val="10"/>
          <w:szCs w:val="10"/>
        </w:rPr>
      </w:pPr>
    </w:p>
    <w:p w14:paraId="7D165A4E" w14:textId="77777777" w:rsidR="00662AEF" w:rsidRPr="00553ACB" w:rsidRDefault="00662AEF" w:rsidP="00662AEF">
      <w:pPr>
        <w:tabs>
          <w:tab w:val="right" w:pos="9990"/>
        </w:tabs>
        <w:spacing w:after="0" w:line="240" w:lineRule="auto"/>
        <w:rPr>
          <w:b/>
        </w:rPr>
      </w:pPr>
      <w:r w:rsidRPr="00553ACB">
        <w:rPr>
          <w:b/>
        </w:rPr>
        <w:t>M</w:t>
      </w:r>
      <w:r>
        <w:rPr>
          <w:b/>
        </w:rPr>
        <w:t>c</w:t>
      </w:r>
      <w:r w:rsidRPr="00553ACB">
        <w:rPr>
          <w:b/>
        </w:rPr>
        <w:t>A</w:t>
      </w:r>
      <w:r>
        <w:rPr>
          <w:b/>
        </w:rPr>
        <w:t xml:space="preserve">fee, </w:t>
      </w:r>
      <w:r>
        <w:t>Chicago, IL</w:t>
      </w:r>
      <w:r>
        <w:tab/>
      </w:r>
    </w:p>
    <w:p w14:paraId="5D9369CE" w14:textId="118538EE" w:rsidR="00662AEF" w:rsidRPr="00553ACB" w:rsidRDefault="00662AEF" w:rsidP="00662AEF">
      <w:pPr>
        <w:tabs>
          <w:tab w:val="right" w:pos="9990"/>
        </w:tabs>
        <w:spacing w:after="0" w:line="240" w:lineRule="auto"/>
        <w:rPr>
          <w:b/>
        </w:rPr>
      </w:pPr>
      <w:r w:rsidRPr="00553ACB">
        <w:rPr>
          <w:b/>
        </w:rPr>
        <w:t>Regional Director</w:t>
      </w:r>
      <w:r w:rsidR="009B20C1">
        <w:rPr>
          <w:b/>
        </w:rPr>
        <w:t>, Central Region</w:t>
      </w:r>
    </w:p>
    <w:p w14:paraId="7B4EED42" w14:textId="77777777" w:rsidR="00662AEF" w:rsidRPr="00D56B5A" w:rsidRDefault="00662AEF" w:rsidP="00662AEF">
      <w:pPr>
        <w:pStyle w:val="ListParagraph"/>
        <w:numPr>
          <w:ilvl w:val="0"/>
          <w:numId w:val="2"/>
        </w:numPr>
        <w:tabs>
          <w:tab w:val="right" w:pos="9990"/>
        </w:tabs>
        <w:spacing w:after="0" w:line="240" w:lineRule="auto"/>
        <w:ind w:left="360" w:hanging="180"/>
      </w:pPr>
      <w:r w:rsidRPr="00D56B5A">
        <w:t>Managed a team of 8 direct account managers and 4 system engineers in Midwest.</w:t>
      </w:r>
    </w:p>
    <w:p w14:paraId="1DF0EC9F" w14:textId="77777777" w:rsidR="00662AEF" w:rsidRPr="00D56B5A" w:rsidRDefault="00662AEF" w:rsidP="00662AEF">
      <w:pPr>
        <w:pStyle w:val="ListParagraph"/>
        <w:numPr>
          <w:ilvl w:val="0"/>
          <w:numId w:val="2"/>
        </w:numPr>
        <w:tabs>
          <w:tab w:val="right" w:pos="9990"/>
        </w:tabs>
        <w:spacing w:after="0" w:line="240" w:lineRule="auto"/>
        <w:ind w:left="360" w:hanging="180"/>
      </w:pPr>
      <w:r w:rsidRPr="00D56B5A">
        <w:t>Turned around underperforming region and grew revenues 150% YoY ($3.8M to $5.9M).</w:t>
      </w:r>
    </w:p>
    <w:p w14:paraId="3EB25C1D" w14:textId="77777777" w:rsidR="00662AEF" w:rsidRPr="00D56B5A" w:rsidRDefault="00662AEF" w:rsidP="00662AEF">
      <w:pPr>
        <w:pStyle w:val="ListParagraph"/>
        <w:numPr>
          <w:ilvl w:val="0"/>
          <w:numId w:val="2"/>
        </w:numPr>
        <w:tabs>
          <w:tab w:val="right" w:pos="9990"/>
        </w:tabs>
        <w:spacing w:after="0" w:line="240" w:lineRule="auto"/>
        <w:ind w:left="360" w:hanging="180"/>
      </w:pPr>
      <w:r w:rsidRPr="00D56B5A">
        <w:t>Obtained CISSP - Cybersecurity technical certification; President’s Club winner.</w:t>
      </w:r>
    </w:p>
    <w:p w14:paraId="5B84A1E5" w14:textId="77777777" w:rsidR="00662AEF" w:rsidRDefault="00662AEF" w:rsidP="00662AEF">
      <w:pPr>
        <w:pStyle w:val="ListParagraph"/>
        <w:numPr>
          <w:ilvl w:val="0"/>
          <w:numId w:val="2"/>
        </w:numPr>
        <w:tabs>
          <w:tab w:val="right" w:pos="9990"/>
        </w:tabs>
        <w:spacing w:after="0" w:line="240" w:lineRule="auto"/>
        <w:ind w:left="360" w:hanging="180"/>
      </w:pPr>
      <w:r w:rsidRPr="00D56B5A">
        <w:t>Co-authored one of the IT industries first sales enablement programs and implemented to 300+ account managers/SEs</w:t>
      </w:r>
      <w:r>
        <w:t>.</w:t>
      </w:r>
    </w:p>
    <w:p w14:paraId="0C47011F" w14:textId="77777777" w:rsidR="00AF2680" w:rsidRDefault="00AF2680" w:rsidP="00AF2680">
      <w:pPr>
        <w:tabs>
          <w:tab w:val="right" w:pos="9990"/>
        </w:tabs>
        <w:spacing w:after="0" w:line="240" w:lineRule="auto"/>
      </w:pPr>
    </w:p>
    <w:p w14:paraId="67102AED" w14:textId="09E4989F" w:rsidR="00AF2680" w:rsidRPr="00F93E6D" w:rsidRDefault="00AF2680" w:rsidP="00AF2680">
      <w:pPr>
        <w:tabs>
          <w:tab w:val="right" w:pos="10170"/>
        </w:tabs>
        <w:spacing w:after="0" w:line="240" w:lineRule="auto"/>
        <w:rPr>
          <w:b/>
        </w:rPr>
      </w:pPr>
      <w:proofErr w:type="spellStart"/>
      <w:r>
        <w:rPr>
          <w:b/>
        </w:rPr>
        <w:t>HyAlto</w:t>
      </w:r>
      <w:proofErr w:type="spellEnd"/>
      <w:r>
        <w:rPr>
          <w:b/>
        </w:rPr>
        <w:t xml:space="preserve"> (Formerly </w:t>
      </w:r>
      <w:proofErr w:type="spellStart"/>
      <w:r w:rsidRPr="00F93E6D">
        <w:rPr>
          <w:b/>
        </w:rPr>
        <w:t>A</w:t>
      </w:r>
      <w:r>
        <w:rPr>
          <w:b/>
        </w:rPr>
        <w:t>ir</w:t>
      </w:r>
      <w:r w:rsidRPr="00F93E6D">
        <w:rPr>
          <w:b/>
        </w:rPr>
        <w:t>VM</w:t>
      </w:r>
      <w:proofErr w:type="spellEnd"/>
      <w:r>
        <w:rPr>
          <w:b/>
        </w:rPr>
        <w:t xml:space="preserve">), </w:t>
      </w:r>
      <w:r>
        <w:rPr>
          <w:bCs/>
        </w:rPr>
        <w:t xml:space="preserve">Kanata, ON </w:t>
      </w:r>
      <w:r>
        <w:tab/>
      </w:r>
    </w:p>
    <w:p w14:paraId="5D7C86BE" w14:textId="77777777" w:rsidR="00AF2680" w:rsidRPr="00F93E6D" w:rsidRDefault="00AF2680" w:rsidP="00AF2680">
      <w:pPr>
        <w:tabs>
          <w:tab w:val="right" w:pos="9990"/>
        </w:tabs>
        <w:spacing w:after="0" w:line="240" w:lineRule="auto"/>
        <w:rPr>
          <w:b/>
        </w:rPr>
      </w:pPr>
      <w:r w:rsidRPr="00F93E6D">
        <w:rPr>
          <w:b/>
        </w:rPr>
        <w:t>Senior Director, Americas MSP Sales</w:t>
      </w:r>
    </w:p>
    <w:p w14:paraId="0D4A0703" w14:textId="77777777" w:rsidR="00AF2680" w:rsidRDefault="00AF2680" w:rsidP="00AF2680">
      <w:pPr>
        <w:tabs>
          <w:tab w:val="right" w:pos="9990"/>
        </w:tabs>
        <w:spacing w:after="0" w:line="240" w:lineRule="auto"/>
      </w:pPr>
      <w:r>
        <w:t>Dissolved 2016 due to product scalability and lack of series B funding.</w:t>
      </w:r>
    </w:p>
    <w:p w14:paraId="6BFBA55A" w14:textId="77777777" w:rsidR="00AF2680" w:rsidRDefault="00AF2680" w:rsidP="00AF2680">
      <w:pPr>
        <w:pStyle w:val="ListParagraph"/>
        <w:numPr>
          <w:ilvl w:val="0"/>
          <w:numId w:val="1"/>
        </w:numPr>
        <w:tabs>
          <w:tab w:val="right" w:pos="9990"/>
        </w:tabs>
        <w:spacing w:after="0" w:line="240" w:lineRule="auto"/>
        <w:ind w:left="360" w:hanging="180"/>
      </w:pPr>
      <w:r>
        <w:t>Updated Channel and Marketing Program and managed 4 account managers (3 US and 1 EMEA).</w:t>
      </w:r>
    </w:p>
    <w:p w14:paraId="30034E6E" w14:textId="77777777" w:rsidR="00AF2680" w:rsidRDefault="00AF2680" w:rsidP="00AF2680">
      <w:pPr>
        <w:pStyle w:val="ListParagraph"/>
        <w:numPr>
          <w:ilvl w:val="0"/>
          <w:numId w:val="1"/>
        </w:numPr>
        <w:tabs>
          <w:tab w:val="right" w:pos="9990"/>
        </w:tabs>
        <w:spacing w:after="0" w:line="240" w:lineRule="auto"/>
        <w:ind w:left="360" w:hanging="180"/>
      </w:pPr>
      <w:r w:rsidRPr="001652CB">
        <w:t>Sold $1M+ MSSP</w:t>
      </w:r>
      <w:r>
        <w:t xml:space="preserve"> opportunity with Rackspace to allows Rackspace to offer their customers self-service virtual machine deployment.</w:t>
      </w:r>
    </w:p>
    <w:p w14:paraId="676349B9" w14:textId="77777777" w:rsidR="00AF2680" w:rsidRDefault="00AF2680" w:rsidP="00AF2680">
      <w:pPr>
        <w:tabs>
          <w:tab w:val="right" w:pos="9990"/>
        </w:tabs>
        <w:spacing w:after="0" w:line="240" w:lineRule="auto"/>
      </w:pPr>
    </w:p>
    <w:p w14:paraId="0A43B479" w14:textId="77777777" w:rsidR="00662AEF" w:rsidRDefault="00662AEF" w:rsidP="00662AEF">
      <w:pPr>
        <w:tabs>
          <w:tab w:val="right" w:pos="9990"/>
        </w:tabs>
        <w:spacing w:after="0" w:line="240" w:lineRule="auto"/>
      </w:pPr>
    </w:p>
    <w:p w14:paraId="626F371C" w14:textId="1ED00476" w:rsidR="00662AEF" w:rsidRDefault="00662AEF" w:rsidP="00AF2680">
      <w:pPr>
        <w:tabs>
          <w:tab w:val="right" w:pos="9990"/>
        </w:tabs>
        <w:spacing w:after="0" w:line="240" w:lineRule="auto"/>
        <w:rPr>
          <w:b/>
        </w:rPr>
      </w:pPr>
      <w:r w:rsidRPr="00063610">
        <w:rPr>
          <w:b/>
        </w:rPr>
        <w:t>EDUCATION</w:t>
      </w:r>
      <w:r w:rsidR="00AF2680">
        <w:rPr>
          <w:b/>
        </w:rPr>
        <w:t xml:space="preserve">                                                                                                                     SELECT CERTIFICATIONS</w:t>
      </w:r>
    </w:p>
    <w:p w14:paraId="5FA20D01" w14:textId="77777777" w:rsidR="00662AEF" w:rsidRPr="00063610" w:rsidRDefault="00662AEF" w:rsidP="00662AEF">
      <w:pPr>
        <w:tabs>
          <w:tab w:val="right" w:pos="9990"/>
        </w:tabs>
        <w:spacing w:after="0" w:line="240" w:lineRule="auto"/>
        <w:jc w:val="center"/>
        <w:rPr>
          <w:b/>
        </w:rPr>
      </w:pPr>
    </w:p>
    <w:p w14:paraId="66D9C56A" w14:textId="2EC36500" w:rsidR="00662AEF" w:rsidRPr="004354CA" w:rsidRDefault="00662AEF" w:rsidP="00AF2680">
      <w:pPr>
        <w:tabs>
          <w:tab w:val="right" w:pos="9990"/>
        </w:tabs>
        <w:spacing w:after="0" w:line="240" w:lineRule="auto"/>
        <w:rPr>
          <w:b/>
        </w:rPr>
      </w:pPr>
      <w:r w:rsidRPr="004354CA">
        <w:rPr>
          <w:b/>
        </w:rPr>
        <w:t>Bachelor of Science</w:t>
      </w:r>
      <w:r>
        <w:rPr>
          <w:b/>
        </w:rPr>
        <w:t xml:space="preserve">, B.S. Management and </w:t>
      </w:r>
      <w:r w:rsidRPr="00AF2680">
        <w:rPr>
          <w:bCs/>
        </w:rPr>
        <w:t>Marketing</w:t>
      </w:r>
      <w:r w:rsidR="00AF2680" w:rsidRPr="00AF2680">
        <w:rPr>
          <w:bCs/>
        </w:rPr>
        <w:t xml:space="preserve">                              </w:t>
      </w:r>
      <w:r w:rsidR="00AF2680">
        <w:rPr>
          <w:bCs/>
        </w:rPr>
        <w:t xml:space="preserve">           </w:t>
      </w:r>
      <w:r w:rsidR="00AF2680" w:rsidRPr="00AF2680">
        <w:rPr>
          <w:bCs/>
        </w:rPr>
        <w:t>CISSP</w:t>
      </w:r>
      <w:r w:rsidR="00AF2680">
        <w:rPr>
          <w:b/>
        </w:rPr>
        <w:t xml:space="preserve"> </w:t>
      </w:r>
    </w:p>
    <w:p w14:paraId="4B775C7B" w14:textId="19067A47" w:rsidR="00662AEF" w:rsidRDefault="00662AEF" w:rsidP="00AF2680">
      <w:pPr>
        <w:tabs>
          <w:tab w:val="right" w:pos="9990"/>
        </w:tabs>
        <w:spacing w:after="0" w:line="240" w:lineRule="auto"/>
      </w:pPr>
      <w:r>
        <w:t xml:space="preserve">Purdue University, </w:t>
      </w:r>
      <w:r w:rsidRPr="00D56B5A">
        <w:rPr>
          <w:bCs/>
        </w:rPr>
        <w:t>Krannert School of Management</w:t>
      </w:r>
      <w:r w:rsidR="00AF2680">
        <w:rPr>
          <w:bCs/>
        </w:rPr>
        <w:t xml:space="preserve">                                              VMware Sales Professional</w:t>
      </w:r>
    </w:p>
    <w:p w14:paraId="2F9F5BEE" w14:textId="77777777" w:rsidR="009569FF" w:rsidRDefault="009569FF"/>
    <w:sectPr w:rsidR="009569FF" w:rsidSect="00BA354E">
      <w:headerReference w:type="default" r:id="rId11"/>
      <w:pgSz w:w="12240" w:h="15840"/>
      <w:pgMar w:top="720" w:right="1008" w:bottom="720" w:left="1008" w:header="36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a Huard" w:date="2023-04-07T07:21:00Z" w:initials="LH">
    <w:p w14:paraId="32EE8523" w14:textId="77777777" w:rsidR="00662AEF" w:rsidRDefault="00662AEF" w:rsidP="00662AEF">
      <w:pPr>
        <w:shd w:val="clear" w:color="auto" w:fill="FFFFFF" w:themeFill="background1"/>
        <w:contextualSpacing/>
        <w:rPr>
          <w:rFonts w:ascii="Tahoma" w:hAnsi="Tahoma" w:cs="Tahoma"/>
        </w:rPr>
      </w:pPr>
      <w:r>
        <w:rPr>
          <w:rStyle w:val="CommentReference"/>
        </w:rPr>
        <w:annotationRef/>
      </w:r>
      <w:r w:rsidRPr="003C3AC7">
        <w:rPr>
          <w:rFonts w:ascii="Tahoma" w:hAnsi="Tahoma" w:cs="Tahoma"/>
        </w:rPr>
        <w:t>Best Practice is to include location (City, ST or Province)</w:t>
      </w:r>
      <w:r>
        <w:rPr>
          <w:rFonts w:ascii="Tahoma" w:hAnsi="Tahoma" w:cs="Tahoma"/>
        </w:rPr>
        <w:t xml:space="preserve"> </w:t>
      </w:r>
      <w:r w:rsidRPr="00F21F30">
        <w:rPr>
          <w:rFonts w:ascii="Tahoma" w:hAnsi="Tahoma" w:cs="Tahoma"/>
        </w:rPr>
        <w:t>after the Company Name, separated by a comma, for each company worked</w:t>
      </w:r>
      <w:r>
        <w:rPr>
          <w:rFonts w:ascii="Tahoma" w:hAnsi="Tahoma" w:cs="Tahoma"/>
        </w:rPr>
        <w:t xml:space="preserve">, and overall </w:t>
      </w:r>
      <w:r w:rsidRPr="2184A9A4">
        <w:rPr>
          <w:rFonts w:ascii="Tahoma" w:hAnsi="Tahoma" w:cs="Tahoma"/>
        </w:rPr>
        <w:t xml:space="preserve">company tenure dates near the </w:t>
      </w:r>
      <w:r w:rsidRPr="2184A9A4">
        <w:rPr>
          <w:rFonts w:ascii="Tahoma" w:hAnsi="Tahoma" w:cs="Tahoma"/>
          <w:b/>
          <w:bCs/>
        </w:rPr>
        <w:t>right margin</w:t>
      </w:r>
      <w:r w:rsidRPr="2184A9A4">
        <w:rPr>
          <w:rFonts w:ascii="Tahoma" w:hAnsi="Tahoma" w:cs="Tahoma"/>
        </w:rPr>
        <w:t xml:space="preserve"> of your resume</w:t>
      </w:r>
      <w:r>
        <w:rPr>
          <w:rFonts w:ascii="Tahoma" w:hAnsi="Tahoma" w:cs="Tahoma"/>
        </w:rPr>
        <w:t xml:space="preserve">.  </w:t>
      </w:r>
    </w:p>
    <w:p w14:paraId="03766F2D" w14:textId="77777777" w:rsidR="00662AEF" w:rsidRPr="00F21F30" w:rsidRDefault="00662AEF" w:rsidP="00662AEF">
      <w:pPr>
        <w:shd w:val="clear" w:color="auto" w:fill="FFFFFF" w:themeFill="background1"/>
        <w:rPr>
          <w:rFonts w:ascii="Tahoma" w:hAnsi="Tahoma" w:cs="Tahoma"/>
        </w:rPr>
      </w:pPr>
      <w:r>
        <w:rPr>
          <w:rFonts w:ascii="Tahoma" w:hAnsi="Tahoma" w:cs="Tahoma"/>
        </w:rPr>
        <w:t xml:space="preserve"> </w:t>
      </w:r>
    </w:p>
    <w:p w14:paraId="7193D48E" w14:textId="77777777" w:rsidR="00662AEF" w:rsidRPr="00AE1B1B" w:rsidRDefault="00662AEF" w:rsidP="00662AEF">
      <w:pPr>
        <w:pStyle w:val="CommentText"/>
        <w:shd w:val="clear" w:color="auto" w:fill="FFFFFF" w:themeFill="background1"/>
        <w:rPr>
          <w:rFonts w:ascii="Tahoma" w:hAnsi="Tahoma" w:cs="Tahoma"/>
          <w:b/>
          <w:bCs/>
          <w:sz w:val="22"/>
          <w:szCs w:val="22"/>
        </w:rPr>
      </w:pPr>
      <w:r w:rsidRPr="00E76F3D">
        <w:rPr>
          <w:rFonts w:ascii="Tahoma" w:hAnsi="Tahoma" w:cs="Tahoma"/>
          <w:b/>
          <w:bCs/>
          <w:sz w:val="22"/>
          <w:szCs w:val="22"/>
        </w:rPr>
        <w:t>Job Scopes</w:t>
      </w:r>
      <w:r w:rsidRPr="7D777430">
        <w:rPr>
          <w:rFonts w:ascii="Tahoma" w:hAnsi="Tahoma" w:cs="Tahoma"/>
          <w:sz w:val="22"/>
          <w:szCs w:val="22"/>
        </w:rPr>
        <w:t xml:space="preserve"> provide the reader with an understanding of your role and concisely convey the breadth and depth of your role.</w:t>
      </w:r>
      <w:r w:rsidRPr="7D777430">
        <w:rPr>
          <w:rFonts w:ascii="Tahoma" w:eastAsia="Tahoma" w:hAnsi="Tahoma" w:cs="Tahoma"/>
          <w:color w:val="000000" w:themeColor="text1"/>
          <w:sz w:val="22"/>
          <w:szCs w:val="22"/>
        </w:rPr>
        <w:t xml:space="preserve"> We generally suggest a 1-2 sentence overview for each position.</w:t>
      </w:r>
      <w:r>
        <w:rPr>
          <w:rFonts w:ascii="Tahoma" w:eastAsia="Tahoma" w:hAnsi="Tahoma" w:cs="Tahoma"/>
          <w:color w:val="000000" w:themeColor="text1"/>
          <w:sz w:val="22"/>
          <w:szCs w:val="22"/>
        </w:rPr>
        <w:t xml:space="preserve">  Sometimes content can be pulled from your experience content.  For example, </w:t>
      </w:r>
      <w:r>
        <w:rPr>
          <w:rFonts w:ascii="Tahoma" w:hAnsi="Tahoma" w:cs="Tahoma"/>
          <w:b/>
          <w:bCs/>
          <w:sz w:val="22"/>
          <w:szCs w:val="22"/>
        </w:rPr>
        <w:t>“</w:t>
      </w:r>
      <w:r w:rsidRPr="009E68ED">
        <w:rPr>
          <w:rFonts w:ascii="Tahoma" w:hAnsi="Tahoma" w:cs="Tahoma"/>
          <w:sz w:val="22"/>
          <w:szCs w:val="22"/>
        </w:rPr>
        <w:t>Led a team of 8 technical support professionals supporting a 24/7 operation</w:t>
      </w:r>
      <w:r w:rsidRPr="003C3AC7">
        <w:t xml:space="preserve"> </w:t>
      </w:r>
      <w:r w:rsidRPr="003C3AC7">
        <w:rPr>
          <w:rFonts w:ascii="Tahoma" w:hAnsi="Tahoma" w:cs="Tahoma"/>
          <w:sz w:val="22"/>
          <w:szCs w:val="22"/>
        </w:rPr>
        <w:t xml:space="preserve">for a 5,000 employee company with a budget of $1.2M.” </w:t>
      </w:r>
      <w:r>
        <w:rPr>
          <w:rFonts w:ascii="Tahoma" w:hAnsi="Tahoma" w:cs="Tahoma"/>
          <w:sz w:val="22"/>
          <w:szCs w:val="22"/>
        </w:rPr>
        <w:t xml:space="preserve">Pulling content from your bullets that seems more general can help create a framework for your bulleted </w:t>
      </w:r>
      <w:r w:rsidRPr="0003545C">
        <w:rPr>
          <w:rFonts w:ascii="Tahoma" w:hAnsi="Tahoma" w:cs="Tahoma"/>
          <w:b/>
          <w:bCs/>
          <w:sz w:val="22"/>
          <w:szCs w:val="22"/>
        </w:rPr>
        <w:t>accomplishment statements</w:t>
      </w:r>
      <w:r>
        <w:rPr>
          <w:rFonts w:ascii="Tahoma" w:hAnsi="Tahoma" w:cs="Tahoma"/>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3D4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DA42DC" w16cex:dateUtc="2023-04-07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3D48E" w16cid:durableId="27DA4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98AB" w14:textId="77777777" w:rsidR="005F154B" w:rsidRDefault="005F154B" w:rsidP="00662AEF">
      <w:pPr>
        <w:spacing w:after="0" w:line="240" w:lineRule="auto"/>
      </w:pPr>
      <w:r>
        <w:separator/>
      </w:r>
    </w:p>
  </w:endnote>
  <w:endnote w:type="continuationSeparator" w:id="0">
    <w:p w14:paraId="5C64E650" w14:textId="77777777" w:rsidR="005F154B" w:rsidRDefault="005F154B" w:rsidP="0066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E84A" w14:textId="77777777" w:rsidR="005F154B" w:rsidRDefault="005F154B" w:rsidP="00662AEF">
      <w:pPr>
        <w:spacing w:after="0" w:line="240" w:lineRule="auto"/>
      </w:pPr>
      <w:r>
        <w:separator/>
      </w:r>
    </w:p>
  </w:footnote>
  <w:footnote w:type="continuationSeparator" w:id="0">
    <w:p w14:paraId="3C67A5AB" w14:textId="77777777" w:rsidR="005F154B" w:rsidRDefault="005F154B" w:rsidP="0066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02B2" w14:textId="07303B58" w:rsidR="007875BF" w:rsidRDefault="0078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530"/>
    <w:multiLevelType w:val="hybridMultilevel"/>
    <w:tmpl w:val="FE7C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C5FD9"/>
    <w:multiLevelType w:val="hybridMultilevel"/>
    <w:tmpl w:val="BD5E4C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F843C25"/>
    <w:multiLevelType w:val="hybridMultilevel"/>
    <w:tmpl w:val="0BC28E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F1E20AD"/>
    <w:multiLevelType w:val="hybridMultilevel"/>
    <w:tmpl w:val="8FD095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7C74401B"/>
    <w:multiLevelType w:val="hybridMultilevel"/>
    <w:tmpl w:val="3EB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147357">
    <w:abstractNumId w:val="0"/>
  </w:num>
  <w:num w:numId="2" w16cid:durableId="1613173455">
    <w:abstractNumId w:val="2"/>
  </w:num>
  <w:num w:numId="3" w16cid:durableId="1883595852">
    <w:abstractNumId w:val="1"/>
  </w:num>
  <w:num w:numId="4" w16cid:durableId="1606034972">
    <w:abstractNumId w:val="3"/>
  </w:num>
  <w:num w:numId="5" w16cid:durableId="10257173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Huard">
    <w15:presenceInfo w15:providerId="None" w15:userId="Linda Hu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EF"/>
    <w:rsid w:val="004055D2"/>
    <w:rsid w:val="005F154B"/>
    <w:rsid w:val="00662AEF"/>
    <w:rsid w:val="007875BF"/>
    <w:rsid w:val="00827A72"/>
    <w:rsid w:val="009569FF"/>
    <w:rsid w:val="009B20C1"/>
    <w:rsid w:val="00A15AD3"/>
    <w:rsid w:val="00A23FBA"/>
    <w:rsid w:val="00AF2680"/>
    <w:rsid w:val="00BA0A95"/>
    <w:rsid w:val="00BA3A4E"/>
    <w:rsid w:val="00BE1BF0"/>
    <w:rsid w:val="00D51617"/>
    <w:rsid w:val="00E3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E0A7"/>
  <w15:chartTrackingRefBased/>
  <w15:docId w15:val="{AA2580A7-9429-BE47-B99D-A09D2334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E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2AEF"/>
    <w:rPr>
      <w:sz w:val="16"/>
      <w:szCs w:val="16"/>
    </w:rPr>
  </w:style>
  <w:style w:type="paragraph" w:styleId="CommentText">
    <w:name w:val="annotation text"/>
    <w:basedOn w:val="Normal"/>
    <w:link w:val="CommentTextChar"/>
    <w:unhideWhenUsed/>
    <w:rsid w:val="00662AEF"/>
    <w:pPr>
      <w:spacing w:line="240" w:lineRule="auto"/>
    </w:pPr>
    <w:rPr>
      <w:sz w:val="20"/>
      <w:szCs w:val="20"/>
    </w:rPr>
  </w:style>
  <w:style w:type="character" w:customStyle="1" w:styleId="CommentTextChar">
    <w:name w:val="Comment Text Char"/>
    <w:basedOn w:val="DefaultParagraphFont"/>
    <w:link w:val="CommentText"/>
    <w:rsid w:val="00662AEF"/>
    <w:rPr>
      <w:sz w:val="20"/>
      <w:szCs w:val="20"/>
    </w:rPr>
  </w:style>
  <w:style w:type="paragraph" w:styleId="ListParagraph">
    <w:name w:val="List Paragraph"/>
    <w:basedOn w:val="Normal"/>
    <w:uiPriority w:val="34"/>
    <w:qFormat/>
    <w:rsid w:val="00662AEF"/>
    <w:pPr>
      <w:ind w:left="720"/>
      <w:contextualSpacing/>
    </w:pPr>
  </w:style>
  <w:style w:type="paragraph" w:styleId="Header">
    <w:name w:val="header"/>
    <w:basedOn w:val="Normal"/>
    <w:link w:val="HeaderChar"/>
    <w:uiPriority w:val="99"/>
    <w:unhideWhenUsed/>
    <w:rsid w:val="0066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AEF"/>
    <w:rPr>
      <w:sz w:val="22"/>
      <w:szCs w:val="22"/>
    </w:rPr>
  </w:style>
  <w:style w:type="paragraph" w:styleId="Footer">
    <w:name w:val="footer"/>
    <w:basedOn w:val="Normal"/>
    <w:link w:val="FooterChar"/>
    <w:uiPriority w:val="99"/>
    <w:unhideWhenUsed/>
    <w:rsid w:val="0066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A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Pither</dc:creator>
  <cp:keywords/>
  <dc:description/>
  <cp:lastModifiedBy>Rick Pither</cp:lastModifiedBy>
  <cp:revision>3</cp:revision>
  <dcterms:created xsi:type="dcterms:W3CDTF">2024-07-05T16:42:00Z</dcterms:created>
  <dcterms:modified xsi:type="dcterms:W3CDTF">2024-07-05T16:44:00Z</dcterms:modified>
</cp:coreProperties>
</file>